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A" w:rsidRDefault="00FD406A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Методич</w:t>
      </w:r>
      <w:r w:rsidR="0095209D">
        <w:rPr>
          <w:rFonts w:ascii="Times New Roman" w:hAnsi="Times New Roman" w:cs="Times New Roman"/>
          <w:b/>
          <w:sz w:val="28"/>
          <w:szCs w:val="28"/>
        </w:rPr>
        <w:t>еские рекомендации по</w:t>
      </w:r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ос</w:t>
      </w:r>
      <w:r w:rsidR="0079156F">
        <w:rPr>
          <w:rFonts w:ascii="Times New Roman" w:hAnsi="Times New Roman" w:cs="Times New Roman"/>
          <w:b/>
          <w:sz w:val="28"/>
          <w:szCs w:val="28"/>
        </w:rPr>
        <w:t>новной образовательной программе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                                                                       дошкольного образовательного учреждения                                                </w:t>
      </w:r>
      <w:r w:rsidR="0079156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="0079156F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79156F">
        <w:rPr>
          <w:rFonts w:ascii="Times New Roman" w:hAnsi="Times New Roman" w:cs="Times New Roman"/>
          <w:b/>
          <w:sz w:val="28"/>
          <w:szCs w:val="28"/>
        </w:rPr>
        <w:t>Детский сад №1 «Лучик</w:t>
      </w:r>
      <w:r w:rsidRPr="00DA5242">
        <w:rPr>
          <w:rFonts w:ascii="Times New Roman" w:hAnsi="Times New Roman" w:cs="Times New Roman"/>
          <w:b/>
          <w:sz w:val="28"/>
          <w:szCs w:val="28"/>
        </w:rPr>
        <w:t>»</w:t>
      </w:r>
      <w:r w:rsidR="0079156F">
        <w:rPr>
          <w:rFonts w:ascii="Times New Roman" w:hAnsi="Times New Roman" w:cs="Times New Roman"/>
          <w:b/>
          <w:sz w:val="28"/>
          <w:szCs w:val="28"/>
        </w:rPr>
        <w:t xml:space="preserve"> с. Комсомольское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5242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DA524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DA5242">
      <w:pPr>
        <w:rPr>
          <w:rFonts w:ascii="Times New Roman" w:hAnsi="Times New Roman" w:cs="Times New Roman"/>
          <w:sz w:val="28"/>
          <w:szCs w:val="28"/>
        </w:rPr>
      </w:pPr>
    </w:p>
    <w:p w:rsidR="00DA5242" w:rsidRDefault="00DA5242" w:rsidP="00DA5242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C47" w:rsidRPr="00FB2F72" w:rsidRDefault="003A52AF" w:rsidP="00C07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дошкольного образования, </w:t>
      </w:r>
      <w:r w:rsidRPr="003A5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утвержденным приказом </w:t>
      </w:r>
      <w:proofErr w:type="spellStart"/>
      <w:r w:rsidRPr="003A5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3A5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России №1155 от 17.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10.2013г с изменениями на 21 января 2019 года, Федеральным законом № 273-ФЗ от 29.12.2012г "Об образовании в Российской Федерации" с изменениями от 30.04.2021 года, </w:t>
      </w:r>
      <w:r w:rsidRPr="003A52A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Приказом</w:t>
      </w:r>
      <w:r w:rsidRPr="003A5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C47" w:rsidRPr="00C07C47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г. </w:t>
      </w:r>
      <w:r w:rsidR="00C07C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7C47" w:rsidRPr="00C07C47">
        <w:rPr>
          <w:rFonts w:ascii="Times New Roman" w:hAnsi="Times New Roman" w:cs="Times New Roman"/>
          <w:sz w:val="28"/>
          <w:szCs w:val="28"/>
        </w:rPr>
        <w:t xml:space="preserve">№ 304-ФЗ «О внесении изменений </w:t>
      </w:r>
      <w:r w:rsidR="00C07C47" w:rsidRPr="00C07C47">
        <w:rPr>
          <w:rFonts w:ascii="Times New Roman" w:hAnsi="Times New Roman" w:cs="Times New Roman"/>
          <w:sz w:val="28"/>
          <w:szCs w:val="28"/>
        </w:rPr>
        <w:t xml:space="preserve"> </w:t>
      </w:r>
      <w:r w:rsidR="00C07C47" w:rsidRPr="00C07C47">
        <w:rPr>
          <w:rFonts w:ascii="Times New Roman" w:hAnsi="Times New Roman" w:cs="Times New Roman"/>
          <w:sz w:val="28"/>
          <w:szCs w:val="28"/>
        </w:rPr>
        <w:t xml:space="preserve">в Федеральный закон «Об образовании в Российской Федерации» по вопросам воспитания обучающихся; Указом Президента Российской Федерации Путина В.В. от 07.05.2018 № 204 «О национальных целях </w:t>
      </w:r>
      <w:r w:rsidR="00C07C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7C47" w:rsidRPr="00C07C47">
        <w:rPr>
          <w:rFonts w:ascii="Times New Roman" w:hAnsi="Times New Roman" w:cs="Times New Roman"/>
          <w:sz w:val="28"/>
          <w:szCs w:val="28"/>
        </w:rPr>
        <w:t>и стратегических задачах развития Российской Федерации на период до 2024 года»;</w:t>
      </w:r>
      <w:r w:rsidR="00C07C47" w:rsidRPr="00C07C47">
        <w:rPr>
          <w:rFonts w:ascii="Times New Roman" w:hAnsi="Times New Roman" w:cs="Times New Roman"/>
          <w:sz w:val="28"/>
          <w:szCs w:val="28"/>
        </w:rPr>
        <w:t xml:space="preserve"> </w:t>
      </w:r>
      <w:r w:rsidR="00C07C47" w:rsidRPr="00C07C47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  <w:r w:rsidR="00C07C47" w:rsidRPr="00C07C47">
        <w:rPr>
          <w:rFonts w:ascii="Times New Roman" w:hAnsi="Times New Roman" w:cs="Times New Roman"/>
          <w:sz w:val="26"/>
          <w:szCs w:val="26"/>
        </w:rPr>
        <w:t xml:space="preserve"> </w:t>
      </w:r>
      <w:r w:rsidRPr="00C07C47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Постановлением главного государственного санитарного врача РФ о</w:t>
      </w:r>
      <w:r w:rsidRPr="00C07C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C07C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</w:t>
      </w:r>
      <w:r w:rsidRPr="00C07C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28 сентября 2020 года N 28 «Об утверждении санитарных правил СП 2.4.3648-20 «Санитарно-эпидемиологические требования к организациям воспитания </w:t>
      </w:r>
      <w:r w:rsidR="00C07C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C07C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обучения, отдыха и оздоровления детей и молодежи»</w:t>
      </w:r>
      <w:r w:rsidRPr="00C0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7C47" w:rsidRPr="00FB2F72">
        <w:rPr>
          <w:rFonts w:ascii="Times New Roman" w:eastAsia="Times New Roman" w:hAnsi="Times New Roman" w:cs="Times New Roman"/>
          <w:sz w:val="28"/>
          <w:szCs w:val="28"/>
          <w:lang w:eastAsia="ru-RU"/>
        </w:rPr>
        <w:t>2.3/.2.4.3590-20 «Санитарно-эпидемиологические требования к организации общественного питания населения» от 27.10.2020 г.  № 32;</w:t>
      </w:r>
    </w:p>
    <w:p w:rsidR="003A52AF" w:rsidRPr="00C07C47" w:rsidRDefault="003A52AF" w:rsidP="00C07C47">
      <w:pPr>
        <w:pStyle w:val="a5"/>
        <w:keepNext/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84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07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Уставом дошкольного образовательного учреждения.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hAnsi="Times New Roman" w:cs="Times New Roman"/>
          <w:sz w:val="28"/>
          <w:szCs w:val="28"/>
        </w:rPr>
        <w:t>Основная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является норма</w:t>
      </w:r>
      <w:r w:rsidR="00DA5242">
        <w:rPr>
          <w:rFonts w:ascii="Times New Roman" w:hAnsi="Times New Roman" w:cs="Times New Roman"/>
          <w:sz w:val="28"/>
          <w:szCs w:val="28"/>
        </w:rPr>
        <w:t>тивно-управленческим документом, определяет цели, задачи, планируемые результаты, содержания и организацию образовательного процесса в ДОУ.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- определение организации </w:t>
      </w:r>
      <w:proofErr w:type="spellStart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деятельности, обеспечение построения целостной педагогической деятельности направленного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для планирования, организации и управления образовательной деятельностью.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направлена на решение следующих задач: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3A52AF" w:rsidRPr="003A52AF" w:rsidRDefault="003A52AF" w:rsidP="00DA5242">
      <w:pPr>
        <w:spacing w:after="0" w:line="1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3.охраны и укрепления физического и психического здоровья детей, в том числе их эмоционального благополучия;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4.обеспечение 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познавательно-речевого, социально-личностного, художественно-эстетического и физического развития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ДОУ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5.обеспечения равных возможностей для полноценного развития каждого ребенка в период дошкольного детства независимо от места жительства, пола, нации, 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языка, социального статуса, психофизиологических и других особенностей (в том числе ограниченных возможностей здоровья);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6.обеспечения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воспитание с учетом возрастных категорий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гражданственности, уважения к правам и свободам человека, любви к окружающей природе, Родине, семье;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9.объединения обучения и воспитания в целостную образовательную деятельность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12.осуществление необходимой коррекции недостатков в физическом и (или) психическом развитии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A52AF" w:rsidRP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разрабатывается в соответствии со следующим принципами: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1.поддержка разнообразия детства; сохранение уникальности и </w:t>
      </w:r>
      <w:proofErr w:type="spellStart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4.личностно-развивающий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5.уважение личности ребенка;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6.поддержка инициативы детей в различных видах деятельности;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7.реализация Программы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8.формирование познавательных интересов и познавательных действий ребенка в различных видах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9.сотрудничество дошкольного образовательного учреждения с семьей;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приобщение детей к социокультурным нормам, традициям семьи, общества и государства;</w:t>
      </w:r>
    </w:p>
    <w:p w:rsid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11.учет этнокультурной ситуации развития детей.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Образовательной программе учитываются: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2.возможности освоения ребенком Программы на разных этапах ее реализации.</w:t>
      </w:r>
    </w:p>
    <w:p w:rsid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разработки Основной образовательной программы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 разрабатывает и утверждает Программу в соответствии с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(ФГОС ДО) и с учетом Примерной образовательной программы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разрабатывается: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 организационный раздел администрацией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разработке Образовательной программы 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 задач образовательной деятельности. 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 в одном дошкольном образовательном учреждении могут реализовывать разные Программы.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по итогам полноты реализации образовательной программы и качества образования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в нее могут вноситься дополнения и изменения.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и дополнения Основной образовательной программы утверждаются до начала учебного года на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совете дошкольного образовательного учреждения.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содержанию и структуре Образовательной программы ДОУ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Содержание Программы должно обеспечивать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личности, мотивации и способностей детей в различных видах деятельности и охватывать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развития и образования детей (образовательные области): 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направлено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1.усвоение норм и ценностей, принятых в обществе, включая моральные и нравственные ценности;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2.развитие общения и взаимодействия воспитанника ДОУ со взрослыми и сверстниками;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3.становление самостоятельности, целенаправленности и </w:t>
      </w:r>
      <w:proofErr w:type="spellStart"/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собственных действий;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5.формирование позитивных установок к различным видам труда и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6.формирование основ безопасного поведения в быту, социуме, природе.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1.развитие интересов воспитанников детского сада, любознательности и познавательной мотивации;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познавательных действий, становление сознания;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воображения и творческой активности;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1.владение речью как средством общения и культуры;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2.обогащение активного словаря; развитие связной, грамматически правильной диалогической и монологической речи;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речевого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звуковой и интонационной культуры речи, фонематического слуха;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5.знакомство с книжной культурой, детской литературой, понимание на слух текстов различных жанров детской литературы;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6.формирование звуковой аналитико-синтетической активности как предпосылки обучения грамоте.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элементарных представлений о видах искусства;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3.восприятие музыки, художественной литературы, фольклора;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4.стимулирование сопереживания персонажам художественных произведений;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реализацию самостоятельной творческой деятельности детей (изобразительной, конструктивно-модельной, музыкальной и др.).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 приобретение опыта в следующих видах деятельности детей: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начальных представлений о некоторых видах спорта, овладение подвижными играми с правилами;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3.становление целенаправленности и </w:t>
      </w:r>
      <w:proofErr w:type="spellStart"/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двигательной сфере;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Содержание Программы должно отражать следующие аспекты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образовательной среды для воспитанника ДОУ: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1.предметно-пространственная развивающая образовательная среда;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2.характер взаимодействия со взрослыми;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3.характер взаимодействия с другими детьми;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4.система отношений ребёнка к миру, к другим людям, к себе самому.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требованиями ФГОС ДО к образовательной программе дошкольного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образования структура Программы следующая: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1.обязательная часть;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2.часть, формируемая участниками образовательных отношений.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части Основной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ДОУ предполагает комплексность подхода,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во всех пяти взаимодополняющих образовательных областях: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1.социально-коммуникативное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2.познавательное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3.речевое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4.художественно-эстетическое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5.физическое развитие.</w:t>
      </w:r>
    </w:p>
    <w:p w:rsidR="00DA5242" w:rsidRPr="00DA5242" w:rsidRDefault="00DA5242" w:rsidP="00DA5242">
      <w:pPr>
        <w:tabs>
          <w:tab w:val="left" w:pos="0"/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Образовательной программы составляет не менее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60%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ее общего объема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100% до 83%); части, формируемой участниками образовательных отношений, не более 40% (от 0% до 17%): в</w:t>
      </w:r>
      <w:r w:rsidR="007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группе раннего возраста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100% приходится</w:t>
      </w:r>
      <w:r w:rsidR="007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объем обязательной части, </w:t>
      </w:r>
      <w:proofErr w:type="gramStart"/>
      <w:r w:rsidR="007915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младшей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от 90% до 83% приходится на обязательную часть.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включает три основных раздела: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 в себя пояснительную записку и планируемые результаты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Пояснительная записка раскрывает: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реализации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2.принципы и подходы к формированию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особенности образовательной деятельности и специфику (в том числе язык обучения, форму обучения, сроки освоения).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4.7.2.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представляет общее содержание Основной образовательной программы,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обеспечивающее полноценное развитие личности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Содержательный раздел Образовательной программы включает: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ge6"/>
      <w:bookmarkEnd w:id="2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содержательном разделе Образовательной программы представлены: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1.особенности образовательной деятельности разных видов и культурных практик;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2.способы и направления поддержки детской инициативы;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3.особенности взаимодействия педагогического коллектива с семьями воспитанников;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4.иные характеристики содержания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Образовательной программы, формируемая участниками образовательных отношений, включает художественно-эстетическое и социально-коммуникативное направления, выбранные участниками образовательных отношений из числа Парциальных программ.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Образовательной программы учитывает образовательные потребности, интересы и мотивы детей, членов их семей и педагогов и ориентирована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1.специфику национальных, социокультурных и иных условий, в которых осуществляется образовательная деятельность;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3.сложившиеся традиции ДОУ: тематические дни, месячники и др.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коррекционной работы направлено: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обеспечение коррекции нарушений развития речи, оказание детям квалифицированной помощи в освоении Программы через организацию работы учителей;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3.логопедов в логопедических группах и работу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4.7.3.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содержит описание материально-технического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основной образовательной программы ДОУ оформляется в виде ссылки на Примерную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программу. Часть образовательной программы, формируемая участниками образовательных отношений, представлена в виде ссылок на Парциальные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разделом Основной образовательной программы является текст ее краткой презентации.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4.9.1.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краткой презентации Образовательной программы указаны: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1.возрастные и иные категории детей, на которых ориентирована Программа;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2.используемые Примерная и дополнительная Программы;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3.характеристика взаимодействия педагогического коллектива с семьями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Данные требования направлены на создание социальной ситуации развития для участников образовательных отношений, включая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1.гарантирует охрану и укрепление физического и психического здоровья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2.обеспечивает эмоциональное благополучие воспитанников ДОУ;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3.способствует профессиональному развитию педагогических работников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4.создаёт условия для развивающего вариативного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5.обеспечивает открытость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6.создает условия для участия родителей (законных представителей) воспитанников в образовательной деятельности.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психолого-педагогическим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Для успешной реализации Образовательной программы в ДОУ обеспечиваются следующие 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2.использование в образовательной деятельности форм и методов работы с воспитанниками,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5.поддержка инициативы и самостоятельности детей в специфических для них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6.возможность выбора детьми материалов, видов активности, участников совместной деятельности и общения;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7.защита воспитанников от всех форм физического и психического насилия;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реализации Программы может проводиться оценка индивидуального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Такая оценка производится педагогическим работником ДОУ в рамках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 планирования).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1.индивидуализации образования (в том числе поддержки воспитанника, построения его образовательной траектории или профессиональной коррекции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2.оптимизации работы с группой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которую проводят педагоги-психологи.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воспитанника в психологической диагностике допускается только с согласия его родителей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целях эффективной реализации Образовательной программы ДОУ создаются условия для: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ДОУ создает возможности: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 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5.4.5. Максимально допустимый объем образовательной нагрузки должен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соответствовать санитарно-эпидемиологическим правилам и нормативам СанПиН.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развивающей предметно-пространственной среде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Развивающая предметно-пространственная среда должна обеспечивать: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1.реализацию различных образовательных программ;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 случае организации инклюзивного образования - необходимые для него условия;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3.учёт национально-культурных, климатических условий, в которых осуществляется образовательная деятельность;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4.учёт возрастных особенностей воспитанников дошкольного образовательного учреждения.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Развивающая предметно-пространственная среда должна быть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содержательно-насыщенной, трансформируемой, полифункциональной, вариативной, доступной и безопасной.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кадровым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Образовательной программы ДОУ</w:t>
      </w: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Реализация Основной образовательной программы обеспечивается руководящими, 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Необходимым условием качественной реализации Образовательной программы ДОУ является ее непрерывное сопровождение педагогическими работниками в течение всего времени ее реализации в дошкольном образовательном учреждении.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Педагогические работники, реализующие Образовательную программу, должны обладать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компетенциями, необходимыми для создания условия развития детей, обозначенными в п. 3.2.5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материально-техническим условиям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Требования к материально-техническим условиям реализации Образовательной программы включают: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1.требования, определяемые в соответствии с санитарно-эпидемиологическими правилами и нормативами;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2.требования, определяемые в соответствии с правилами пожарной безопасности;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3.требования к средствам обучения и воспитания в соответствии с возрастом и индивидуальными особенностями развития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4.оснащенность помещений развивающей предметно-пространственной средой;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финансовым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Основной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Образовательной программы в соответствии со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Финансовые условия реализации Образовательной программы должны: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1.обеспечивать возможность выполнения требований ФГОС ДО к условиям реализации и структуре основной образовательной программы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2.обеспечивать реализацию обязательной части Образовательной программы и части, формируемой участниками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учитывая вариативность индивидуальных траекторий развития воспитанников детского сада;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3.отражать структуру и объём расходов, необходимых для реализации Образовательной программы, а также механизм их формирования.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Финансирование реализации образовательной программы ДОУ осуществляется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 уровня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дошкольного образования определяются независимо от форм реализации основной образовательной программы, а также от ее характера, особенностей развития детей в дошкольном образовательном учреждении.</w:t>
      </w:r>
    </w:p>
    <w:p w:rsid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 детей.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целевые ориентиры предполагают формирование у воспитанников предпосылок к учебной деятельности на этапе завершения ими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основной образовательной программы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2.оптимизации работы с группой детей;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3.Результаты мониторинга отражаются в виде таблиц.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Участие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ребенка в психологической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разработки Образовательной программы, утверждения и внесения изменений и (или) дополнений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дошкольным образовательным учреждением.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Образовательной программы выносится на обсуждение и принятие на заседании Педагогического совета дошкольного образовательного учреждения. </w:t>
      </w:r>
    </w:p>
    <w:p w:rsidR="00DA5242" w:rsidRPr="00DA5242" w:rsidRDefault="00DA5242" w:rsidP="00DA5242">
      <w:pPr>
        <w:widowControl w:val="0"/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несоответствии Программы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 </w:t>
      </w:r>
    </w:p>
    <w:p w:rsid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 принимается Педагогическим советом дошкольного образовательного учреждения и 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заведующего ежегодно.</w:t>
      </w:r>
    </w:p>
    <w:p w:rsidR="00DA5242" w:rsidRP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Основанием для внесения изменений и (или) дополнений в Образовательную программу могут быть: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1.результаты оценки эффективности и достижения целевых показателей усвоения Образовательной программы воспитанниками;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2.выход стратегических документов на федеральном уровне;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3.необходимая корректировка составных частей Образовательной программы: учебный план, календарный учебный график, рабочие программы педагогов ДОУ и т.п.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 </w:t>
      </w:r>
      <w:bookmarkStart w:id="3" w:name="page13"/>
      <w:bookmarkEnd w:id="3"/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Все изменения и (или) дополнения, вносимые в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и(или) дополнений в основную образовательную программу дошкольного образования дошкольного образовательного учреждения».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Основная образовательная программа является собственностью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 xml:space="preserve"> Оформление основной образовательной программы ДОУ</w:t>
      </w:r>
    </w:p>
    <w:p w:rsid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Основной образовательной программы набирается шрифтом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12, межстрочный интервал одинарный, переносы в тексте не ставятся, выравнивание по ширине, абзац - 1 режим табуляции, поля: слева – 2см, справа – 1 см, сверху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листы формата А4. Таблицы вставляются непосредственно в текст.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про</w:t>
      </w:r>
      <w:r w:rsidR="0079156F">
        <w:rPr>
          <w:rFonts w:ascii="Times New Roman" w:eastAsia="Calibri" w:hAnsi="Times New Roman" w:cs="Times New Roman"/>
          <w:sz w:val="28"/>
          <w:szCs w:val="28"/>
        </w:rPr>
        <w:t xml:space="preserve">шивается, страницы нумеруются по центру в верхней части листа, </w:t>
      </w:r>
      <w:r w:rsidRPr="00DA5242">
        <w:rPr>
          <w:rFonts w:ascii="Times New Roman" w:eastAsia="Calibri" w:hAnsi="Times New Roman" w:cs="Times New Roman"/>
          <w:sz w:val="28"/>
          <w:szCs w:val="28"/>
        </w:rPr>
        <w:t>скрепляются печатью и подписью заведующего дошкольным образовательным учреждением.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 xml:space="preserve">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</w:t>
      </w:r>
      <w:r w:rsidRPr="00DA5242">
        <w:rPr>
          <w:rFonts w:ascii="Times New Roman" w:eastAsia="Calibri" w:hAnsi="Times New Roman" w:cs="Times New Roman"/>
          <w:sz w:val="28"/>
          <w:szCs w:val="28"/>
        </w:rPr>
        <w:lastRenderedPageBreak/>
        <w:t>грифы рассмотрения и утверждения основной образовательной программы, сроки реализации, название населенного пункта, год разработки программы.</w:t>
      </w:r>
    </w:p>
    <w:p w:rsidR="00DA5242" w:rsidRPr="00DA5242" w:rsidRDefault="00DA5242" w:rsidP="00DA5242">
      <w:pPr>
        <w:spacing w:after="0" w:line="14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DA5242" w:rsidRPr="00DA5242" w:rsidRDefault="00DA5242" w:rsidP="00DA5242">
      <w:pPr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реализации Основной образовательной программы</w:t>
      </w:r>
    </w:p>
    <w:p w:rsid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реализации основной образовательной программы ДОУ, качества обучения воспитанников является обязательным компонентом образовательной деятельности и осуществляется в соответствии с «Положением о внутреннем контроле в ДОУ», планом контрольной деятельности, инструментарием контрольной деятельности.</w:t>
      </w:r>
    </w:p>
    <w:p w:rsidR="00DA5242" w:rsidRPr="00DA5242" w:rsidRDefault="00DA5242" w:rsidP="00DA5242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реализации основной образовательной программы обсуждаются на педагогических советах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создается система оценки качества дошкольного образования, которая включает диагностический инструментарий оценки качества обучения по основной образовательной программе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>Хранение основной образовательной программы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Оригинал и копия основной образовательной программы, утвержденный заведующим ДОУ, находится в методическом кабинете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 Образовательной программе имеют доступ все педагогические работники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Копии перспективного планирования по каждому образовательному разделу находятся в группах у воспитателей.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дошкольного образовательного учреждения хранится 5 лет после истечения срока действия.</w:t>
      </w:r>
    </w:p>
    <w:p w:rsidR="00DA5242" w:rsidRPr="003A52AF" w:rsidRDefault="00DA5242" w:rsidP="00DA5242">
      <w:pPr>
        <w:spacing w:after="0" w:line="0" w:lineRule="atLeast"/>
        <w:ind w:firstLine="709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2AF" w:rsidRPr="003A52AF" w:rsidSect="003A5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C1B65C4"/>
    <w:multiLevelType w:val="hybridMultilevel"/>
    <w:tmpl w:val="D2D8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08"/>
    <w:rsid w:val="003A52AF"/>
    <w:rsid w:val="0079156F"/>
    <w:rsid w:val="0095209D"/>
    <w:rsid w:val="00B22408"/>
    <w:rsid w:val="00C07C47"/>
    <w:rsid w:val="00DA5242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8919E"/>
  <w15:chartTrackingRefBased/>
  <w15:docId w15:val="{BEBF4394-F93B-41D9-915D-F4920F0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52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A524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07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5406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milana</cp:lastModifiedBy>
  <cp:revision>7</cp:revision>
  <dcterms:created xsi:type="dcterms:W3CDTF">2021-12-13T10:52:00Z</dcterms:created>
  <dcterms:modified xsi:type="dcterms:W3CDTF">2021-12-13T15:15:00Z</dcterms:modified>
</cp:coreProperties>
</file>