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C0" w:rsidRPr="007B2755" w:rsidRDefault="001B18C0" w:rsidP="001B18C0">
      <w:pPr>
        <w:shd w:val="clear" w:color="auto" w:fill="FFFFFF"/>
        <w:tabs>
          <w:tab w:val="left" w:pos="4067"/>
        </w:tabs>
        <w:spacing w:before="230" w:after="23" w:line="360" w:lineRule="atLeast"/>
        <w:jc w:val="center"/>
        <w:textAlignment w:val="baseline"/>
        <w:outlineLvl w:val="2"/>
        <w:rPr>
          <w:rFonts w:ascii="Monotype Corsiva" w:eastAsia="Times New Roman" w:hAnsi="Monotype Corsiva" w:cs="Times New Roman"/>
          <w:b/>
          <w:kern w:val="36"/>
          <w:sz w:val="32"/>
          <w:szCs w:val="32"/>
        </w:rPr>
      </w:pPr>
      <w:r w:rsidRPr="007B2755">
        <w:rPr>
          <w:rFonts w:ascii="Monotype Corsiva" w:eastAsia="Times New Roman" w:hAnsi="Monotype Corsiva" w:cs="Times New Roman"/>
          <w:b/>
          <w:kern w:val="36"/>
          <w:sz w:val="32"/>
          <w:szCs w:val="32"/>
        </w:rPr>
        <w:t>МБДОУ «Детский сад № 1 «Лучик»</w:t>
      </w:r>
    </w:p>
    <w:p w:rsidR="001B18C0" w:rsidRPr="007B2755" w:rsidRDefault="001B18C0" w:rsidP="007B2755">
      <w:pPr>
        <w:shd w:val="clear" w:color="auto" w:fill="FFFFFF"/>
        <w:spacing w:before="230" w:after="23" w:line="360" w:lineRule="atLeast"/>
        <w:textAlignment w:val="baseline"/>
        <w:outlineLvl w:val="2"/>
        <w:rPr>
          <w:rFonts w:ascii="Monotype Corsiva" w:eastAsia="Times New Roman" w:hAnsi="Monotype Corsiva" w:cs="Times New Roman"/>
          <w:b/>
          <w:kern w:val="36"/>
          <w:sz w:val="32"/>
          <w:szCs w:val="32"/>
        </w:rPr>
      </w:pPr>
    </w:p>
    <w:p w:rsidR="001B18C0" w:rsidRPr="007B2755" w:rsidRDefault="001B18C0" w:rsidP="005F1AEB">
      <w:pPr>
        <w:shd w:val="clear" w:color="auto" w:fill="FFFFFF"/>
        <w:spacing w:before="230" w:after="23" w:line="360" w:lineRule="atLeast"/>
        <w:jc w:val="center"/>
        <w:textAlignment w:val="baseline"/>
        <w:outlineLvl w:val="2"/>
        <w:rPr>
          <w:rFonts w:ascii="Monotype Corsiva" w:eastAsia="Times New Roman" w:hAnsi="Monotype Corsiva" w:cs="Times New Roman"/>
          <w:b/>
          <w:kern w:val="36"/>
          <w:sz w:val="32"/>
          <w:szCs w:val="32"/>
        </w:rPr>
      </w:pPr>
    </w:p>
    <w:p w:rsidR="001B18C0" w:rsidRPr="007B2755" w:rsidRDefault="001B18C0" w:rsidP="005F1AEB">
      <w:pPr>
        <w:shd w:val="clear" w:color="auto" w:fill="FFFFFF"/>
        <w:spacing w:before="230" w:after="23" w:line="360" w:lineRule="atLeast"/>
        <w:jc w:val="center"/>
        <w:textAlignment w:val="baseline"/>
        <w:outlineLvl w:val="2"/>
        <w:rPr>
          <w:rFonts w:ascii="Monotype Corsiva" w:eastAsia="Times New Roman" w:hAnsi="Monotype Corsiva" w:cs="Times New Roman"/>
          <w:b/>
          <w:kern w:val="36"/>
          <w:sz w:val="32"/>
          <w:szCs w:val="32"/>
        </w:rPr>
      </w:pPr>
    </w:p>
    <w:p w:rsidR="001B18C0" w:rsidRPr="007B2755" w:rsidRDefault="001B18C0" w:rsidP="005F1AEB">
      <w:pPr>
        <w:shd w:val="clear" w:color="auto" w:fill="FFFFFF"/>
        <w:spacing w:before="230" w:after="23" w:line="360" w:lineRule="atLeast"/>
        <w:jc w:val="center"/>
        <w:textAlignment w:val="baseline"/>
        <w:outlineLvl w:val="2"/>
        <w:rPr>
          <w:rFonts w:ascii="Monotype Corsiva" w:eastAsia="Times New Roman" w:hAnsi="Monotype Corsiva" w:cs="Times New Roman"/>
          <w:b/>
          <w:kern w:val="36"/>
          <w:sz w:val="32"/>
          <w:szCs w:val="32"/>
        </w:rPr>
      </w:pPr>
    </w:p>
    <w:p w:rsidR="001B18C0" w:rsidRPr="007B2755" w:rsidRDefault="001B18C0" w:rsidP="001B18C0">
      <w:pPr>
        <w:shd w:val="clear" w:color="auto" w:fill="FFFFFF"/>
        <w:spacing w:after="23" w:line="360" w:lineRule="atLeast"/>
        <w:jc w:val="center"/>
        <w:textAlignment w:val="baseline"/>
        <w:outlineLvl w:val="2"/>
        <w:rPr>
          <w:rFonts w:ascii="Monotype Corsiva" w:eastAsia="Times New Roman" w:hAnsi="Monotype Corsiva" w:cs="Times New Roman"/>
          <w:b/>
          <w:kern w:val="36"/>
          <w:sz w:val="32"/>
          <w:szCs w:val="32"/>
        </w:rPr>
      </w:pPr>
      <w:r w:rsidRPr="007B2755">
        <w:rPr>
          <w:rFonts w:ascii="Monotype Corsiva" w:eastAsia="Times New Roman" w:hAnsi="Monotype Corsiva" w:cs="Times New Roman"/>
          <w:b/>
          <w:kern w:val="36"/>
          <w:sz w:val="32"/>
          <w:szCs w:val="32"/>
        </w:rPr>
        <w:t>Консультация для родителей</w:t>
      </w:r>
    </w:p>
    <w:p w:rsidR="001B18C0" w:rsidRPr="007B2755" w:rsidRDefault="001B18C0" w:rsidP="001B18C0">
      <w:pPr>
        <w:shd w:val="clear" w:color="auto" w:fill="FFFFFF"/>
        <w:spacing w:after="23" w:line="360" w:lineRule="atLeast"/>
        <w:jc w:val="center"/>
        <w:textAlignment w:val="baseline"/>
        <w:outlineLvl w:val="2"/>
        <w:rPr>
          <w:rFonts w:ascii="Monotype Corsiva" w:eastAsia="Times New Roman" w:hAnsi="Monotype Corsiva" w:cs="Times New Roman"/>
          <w:b/>
          <w:kern w:val="36"/>
          <w:sz w:val="32"/>
          <w:szCs w:val="32"/>
        </w:rPr>
      </w:pPr>
      <w:r w:rsidRPr="007B2755">
        <w:rPr>
          <w:rFonts w:ascii="Monotype Corsiva" w:eastAsia="Times New Roman" w:hAnsi="Monotype Corsiva" w:cs="Times New Roman"/>
          <w:b/>
          <w:kern w:val="36"/>
          <w:sz w:val="32"/>
          <w:szCs w:val="32"/>
        </w:rPr>
        <w:t>«Как сохранить и укрепить психологическое здоровье ребенка»</w:t>
      </w:r>
    </w:p>
    <w:p w:rsidR="001B18C0" w:rsidRPr="007B2755" w:rsidRDefault="001B18C0" w:rsidP="005F1AEB">
      <w:pPr>
        <w:shd w:val="clear" w:color="auto" w:fill="FFFFFF"/>
        <w:spacing w:after="23" w:line="360" w:lineRule="atLeast"/>
        <w:jc w:val="center"/>
        <w:textAlignment w:val="baseline"/>
        <w:outlineLvl w:val="2"/>
        <w:rPr>
          <w:rFonts w:ascii="Monotype Corsiva" w:eastAsia="Times New Roman" w:hAnsi="Monotype Corsiva" w:cs="Times New Roman"/>
          <w:b/>
          <w:kern w:val="36"/>
          <w:sz w:val="32"/>
          <w:szCs w:val="32"/>
        </w:rPr>
      </w:pPr>
    </w:p>
    <w:p w:rsidR="001B18C0" w:rsidRPr="007B2755" w:rsidRDefault="007B2755" w:rsidP="007B2755">
      <w:pPr>
        <w:pStyle w:val="a3"/>
        <w:ind w:right="282"/>
      </w:pPr>
      <w:r>
        <w:rPr>
          <w:noProof/>
        </w:rPr>
        <w:drawing>
          <wp:inline distT="0" distB="0" distL="0" distR="0" wp14:anchorId="4CBBBC89" wp14:editId="73F48189">
            <wp:extent cx="6649233" cy="3733800"/>
            <wp:effectExtent l="0" t="0" r="0" b="0"/>
            <wp:docPr id="1" name="Рисунок 1" descr="C:\Users\milana\Downloads\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a\Downloads\п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1878" cy="3735285"/>
                    </a:xfrm>
                    <a:prstGeom prst="rect">
                      <a:avLst/>
                    </a:prstGeom>
                    <a:noFill/>
                    <a:ln>
                      <a:noFill/>
                    </a:ln>
                  </pic:spPr>
                </pic:pic>
              </a:graphicData>
            </a:graphic>
          </wp:inline>
        </w:drawing>
      </w:r>
    </w:p>
    <w:p w:rsidR="001B18C0" w:rsidRPr="007B2755" w:rsidRDefault="001B18C0" w:rsidP="005F1AEB">
      <w:pPr>
        <w:shd w:val="clear" w:color="auto" w:fill="FFFFFF"/>
        <w:spacing w:before="230" w:after="23" w:line="360" w:lineRule="atLeast"/>
        <w:jc w:val="center"/>
        <w:textAlignment w:val="baseline"/>
        <w:outlineLvl w:val="2"/>
        <w:rPr>
          <w:rFonts w:ascii="Monotype Corsiva" w:eastAsia="Times New Roman" w:hAnsi="Monotype Corsiva" w:cs="Times New Roman"/>
          <w:b/>
          <w:kern w:val="36"/>
          <w:sz w:val="32"/>
          <w:szCs w:val="32"/>
        </w:rPr>
      </w:pPr>
    </w:p>
    <w:p w:rsidR="001B18C0" w:rsidRPr="007B2755" w:rsidRDefault="001B18C0" w:rsidP="007B2755">
      <w:pPr>
        <w:tabs>
          <w:tab w:val="left" w:pos="6394"/>
        </w:tabs>
        <w:spacing w:after="0" w:line="240" w:lineRule="auto"/>
        <w:ind w:right="424"/>
        <w:rPr>
          <w:rFonts w:ascii="Monotype Corsiva" w:eastAsia="Times New Roman" w:hAnsi="Monotype Corsiva" w:cs="Times New Roman"/>
          <w:b/>
          <w:sz w:val="32"/>
          <w:szCs w:val="32"/>
        </w:rPr>
      </w:pPr>
      <w:r w:rsidRPr="007B2755">
        <w:rPr>
          <w:rFonts w:ascii="Monotype Corsiva" w:eastAsia="Times New Roman" w:hAnsi="Monotype Corsiva" w:cs="Times New Roman"/>
          <w:b/>
          <w:kern w:val="36"/>
          <w:sz w:val="32"/>
          <w:szCs w:val="32"/>
        </w:rPr>
        <w:tab/>
      </w:r>
      <w:r w:rsidR="007B2755">
        <w:rPr>
          <w:rFonts w:ascii="Monotype Corsiva" w:eastAsia="Times New Roman" w:hAnsi="Monotype Corsiva" w:cs="Times New Roman"/>
          <w:b/>
          <w:sz w:val="32"/>
          <w:szCs w:val="32"/>
        </w:rPr>
        <w:t xml:space="preserve">                   Подготовил</w:t>
      </w:r>
      <w:r w:rsidRPr="007B2755">
        <w:rPr>
          <w:rFonts w:ascii="Monotype Corsiva" w:eastAsia="Times New Roman" w:hAnsi="Monotype Corsiva" w:cs="Times New Roman"/>
          <w:b/>
          <w:sz w:val="32"/>
          <w:szCs w:val="32"/>
        </w:rPr>
        <w:t>:</w:t>
      </w:r>
    </w:p>
    <w:p w:rsidR="001B18C0" w:rsidRPr="007B2755" w:rsidRDefault="001B18C0" w:rsidP="007B2755">
      <w:pPr>
        <w:spacing w:after="0" w:line="240" w:lineRule="auto"/>
        <w:ind w:right="424"/>
        <w:jc w:val="right"/>
        <w:rPr>
          <w:rFonts w:ascii="Monotype Corsiva" w:eastAsia="Times New Roman" w:hAnsi="Monotype Corsiva" w:cs="Times New Roman"/>
          <w:b/>
          <w:sz w:val="32"/>
          <w:szCs w:val="32"/>
        </w:rPr>
      </w:pPr>
      <w:r w:rsidRPr="007B2755">
        <w:rPr>
          <w:rFonts w:ascii="Monotype Corsiva" w:eastAsia="Times New Roman" w:hAnsi="Monotype Corsiva" w:cs="Times New Roman"/>
          <w:b/>
          <w:sz w:val="32"/>
          <w:szCs w:val="32"/>
        </w:rPr>
        <w:t xml:space="preserve">        Педагог-психолог                                                                                                        </w:t>
      </w:r>
    </w:p>
    <w:p w:rsidR="001B18C0" w:rsidRPr="007B2755" w:rsidRDefault="001B18C0" w:rsidP="007B2755">
      <w:pPr>
        <w:tabs>
          <w:tab w:val="left" w:pos="7350"/>
        </w:tabs>
        <w:spacing w:after="0" w:line="240" w:lineRule="auto"/>
        <w:ind w:right="424"/>
        <w:rPr>
          <w:rFonts w:ascii="Monotype Corsiva" w:eastAsia="Times New Roman" w:hAnsi="Monotype Corsiva" w:cs="Times New Roman"/>
          <w:b/>
          <w:sz w:val="32"/>
          <w:szCs w:val="32"/>
        </w:rPr>
      </w:pPr>
      <w:r w:rsidRPr="007B2755">
        <w:rPr>
          <w:rFonts w:ascii="Monotype Corsiva" w:eastAsia="Times New Roman" w:hAnsi="Monotype Corsiva" w:cs="Times New Roman"/>
          <w:b/>
          <w:sz w:val="32"/>
          <w:szCs w:val="32"/>
        </w:rPr>
        <w:t xml:space="preserve">                                                                                                              А.Б. </w:t>
      </w:r>
      <w:proofErr w:type="spellStart"/>
      <w:r w:rsidRPr="007B2755">
        <w:rPr>
          <w:rFonts w:ascii="Monotype Corsiva" w:eastAsia="Times New Roman" w:hAnsi="Monotype Corsiva" w:cs="Times New Roman"/>
          <w:b/>
          <w:sz w:val="32"/>
          <w:szCs w:val="32"/>
        </w:rPr>
        <w:t>Бачарова</w:t>
      </w:r>
      <w:proofErr w:type="spellEnd"/>
    </w:p>
    <w:p w:rsidR="001B18C0" w:rsidRPr="007B2755" w:rsidRDefault="001B18C0" w:rsidP="007B2755">
      <w:pPr>
        <w:spacing w:after="0" w:line="240" w:lineRule="auto"/>
        <w:ind w:right="424"/>
        <w:jc w:val="center"/>
        <w:rPr>
          <w:rFonts w:ascii="Monotype Corsiva" w:eastAsia="Times New Roman" w:hAnsi="Monotype Corsiva" w:cs="Times New Roman"/>
          <w:b/>
          <w:sz w:val="32"/>
          <w:szCs w:val="32"/>
        </w:rPr>
      </w:pPr>
    </w:p>
    <w:p w:rsidR="001B18C0" w:rsidRPr="007B2755" w:rsidRDefault="001B18C0" w:rsidP="001B18C0">
      <w:pPr>
        <w:shd w:val="clear" w:color="auto" w:fill="FFFFFF"/>
        <w:tabs>
          <w:tab w:val="left" w:pos="8421"/>
        </w:tabs>
        <w:spacing w:before="230" w:after="23" w:line="360" w:lineRule="atLeast"/>
        <w:textAlignment w:val="baseline"/>
        <w:outlineLvl w:val="2"/>
        <w:rPr>
          <w:rFonts w:ascii="Monotype Corsiva" w:eastAsia="Times New Roman" w:hAnsi="Monotype Corsiva" w:cs="Times New Roman"/>
          <w:b/>
          <w:kern w:val="36"/>
          <w:sz w:val="32"/>
          <w:szCs w:val="32"/>
        </w:rPr>
      </w:pPr>
    </w:p>
    <w:p w:rsidR="001B18C0" w:rsidRPr="007B2755" w:rsidRDefault="007B2755" w:rsidP="005F1AEB">
      <w:pPr>
        <w:shd w:val="clear" w:color="auto" w:fill="FFFFFF"/>
        <w:spacing w:before="230" w:after="23" w:line="360" w:lineRule="atLeast"/>
        <w:jc w:val="center"/>
        <w:textAlignment w:val="baseline"/>
        <w:outlineLvl w:val="2"/>
        <w:rPr>
          <w:rFonts w:ascii="Monotype Corsiva" w:eastAsia="Times New Roman" w:hAnsi="Monotype Corsiva" w:cs="Times New Roman"/>
          <w:b/>
          <w:kern w:val="36"/>
          <w:sz w:val="32"/>
          <w:szCs w:val="32"/>
        </w:rPr>
      </w:pPr>
      <w:r>
        <w:rPr>
          <w:rFonts w:ascii="Monotype Corsiva" w:eastAsia="Times New Roman" w:hAnsi="Monotype Corsiva" w:cs="Times New Roman"/>
          <w:b/>
          <w:kern w:val="36"/>
          <w:sz w:val="32"/>
          <w:szCs w:val="32"/>
        </w:rPr>
        <w:t>с. Комсомольское, 2023</w:t>
      </w:r>
    </w:p>
    <w:p w:rsidR="001B18C0" w:rsidRDefault="001B18C0" w:rsidP="005F1AEB">
      <w:pPr>
        <w:shd w:val="clear" w:color="auto" w:fill="FFFFFF"/>
        <w:spacing w:before="230" w:after="23" w:line="360" w:lineRule="atLeast"/>
        <w:textAlignment w:val="baseline"/>
        <w:outlineLvl w:val="2"/>
        <w:rPr>
          <w:rFonts w:ascii="Times New Roman" w:eastAsia="Times New Roman" w:hAnsi="Times New Roman" w:cs="Times New Roman"/>
          <w:b/>
          <w:bCs/>
          <w:sz w:val="28"/>
          <w:szCs w:val="28"/>
        </w:rPr>
      </w:pPr>
    </w:p>
    <w:p w:rsidR="007B2755" w:rsidRDefault="007B2755" w:rsidP="005F1AEB">
      <w:pPr>
        <w:shd w:val="clear" w:color="auto" w:fill="FFFFFF"/>
        <w:spacing w:before="230" w:after="23" w:line="360" w:lineRule="atLeast"/>
        <w:textAlignment w:val="baseline"/>
        <w:outlineLvl w:val="2"/>
        <w:rPr>
          <w:rFonts w:ascii="Times New Roman" w:eastAsia="Times New Roman" w:hAnsi="Times New Roman" w:cs="Times New Roman"/>
          <w:b/>
          <w:bCs/>
          <w:sz w:val="28"/>
          <w:szCs w:val="28"/>
        </w:rPr>
      </w:pPr>
    </w:p>
    <w:p w:rsidR="005F1AEB" w:rsidRPr="001B18C0" w:rsidRDefault="005F1AEB" w:rsidP="007B2755">
      <w:pPr>
        <w:shd w:val="clear" w:color="auto" w:fill="FFFFFF"/>
        <w:spacing w:before="230" w:after="23" w:line="360" w:lineRule="atLeast"/>
        <w:ind w:right="424" w:firstLine="709"/>
        <w:jc w:val="both"/>
        <w:textAlignment w:val="baseline"/>
        <w:outlineLvl w:val="2"/>
        <w:rPr>
          <w:rFonts w:ascii="Times New Roman" w:eastAsia="Times New Roman" w:hAnsi="Times New Roman" w:cs="Times New Roman"/>
          <w:b/>
          <w:bCs/>
          <w:sz w:val="28"/>
          <w:szCs w:val="28"/>
        </w:rPr>
      </w:pPr>
      <w:r w:rsidRPr="001B18C0">
        <w:rPr>
          <w:rFonts w:ascii="Times New Roman" w:eastAsia="Times New Roman" w:hAnsi="Times New Roman" w:cs="Times New Roman"/>
          <w:b/>
          <w:bCs/>
          <w:sz w:val="28"/>
          <w:szCs w:val="28"/>
        </w:rPr>
        <w:lastRenderedPageBreak/>
        <w:t>Уважаемые родители!</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Психологическое здоровье - это основа жизнеспособности ребенка, которому в процессе детства и отрочества приходится решать непростые задачи своей жизни: учиться жить, работать, нести ответственность за себя и других, учиться владеть собственным телом и собственным поведением, осваивать систему научных знаний и социальных навыков, развивать свои способности и строить образ «Я».</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Взрослые, пытаясь выработать у малыша сдержанность, умение «затормозить» свои желания применяют метод запретов. Ребенок подвижен, активен, любознателен, он стремится познать окружающее, проявить самостоятельность. Но эти активные действия наталкиваются на жесткий родительский запрет: «нельзя», « не разговаривай», « не ерзай». Постоянный контроль и запреты создают перегрузку тормозного нервного процесса, который у дошкольников еще от</w:t>
      </w:r>
      <w:bookmarkStart w:id="0" w:name="_GoBack"/>
      <w:bookmarkEnd w:id="0"/>
      <w:r w:rsidRPr="001B18C0">
        <w:rPr>
          <w:rFonts w:ascii="Times New Roman" w:eastAsia="Times New Roman" w:hAnsi="Times New Roman" w:cs="Times New Roman"/>
          <w:sz w:val="28"/>
          <w:szCs w:val="28"/>
        </w:rPr>
        <w:t>носительно слаб. Процесс желания «действовать» - наталкивается на торможение процесса «активности», а если такие перегрузки повторяются часто, у ребенка может развиться невроз.</w:t>
      </w:r>
    </w:p>
    <w:p w:rsidR="005F1AEB" w:rsidRPr="001B18C0" w:rsidRDefault="005F1AEB" w:rsidP="007B2755">
      <w:pPr>
        <w:shd w:val="clear" w:color="auto" w:fill="FFFFFF"/>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 xml:space="preserve">Если родительские запреты сопровождаются окриком, угрозой или телесным наказанием в подобной ситуации запрет приобретает характер </w:t>
      </w:r>
      <w:proofErr w:type="spellStart"/>
      <w:r w:rsidRPr="001B18C0">
        <w:rPr>
          <w:rFonts w:ascii="Times New Roman" w:eastAsia="Times New Roman" w:hAnsi="Times New Roman" w:cs="Times New Roman"/>
          <w:sz w:val="28"/>
          <w:szCs w:val="28"/>
        </w:rPr>
        <w:t>психотравмы</w:t>
      </w:r>
      <w:proofErr w:type="spellEnd"/>
      <w:r w:rsidRPr="001B18C0">
        <w:rPr>
          <w:rFonts w:ascii="Times New Roman" w:eastAsia="Times New Roman" w:hAnsi="Times New Roman" w:cs="Times New Roman"/>
          <w:sz w:val="28"/>
          <w:szCs w:val="28"/>
        </w:rPr>
        <w:t>, возникает конфликт между ребенком и родителями. Отсюда возникает или истеричность, крики, плач или замкнутость и </w:t>
      </w:r>
      <w:hyperlink r:id="rId6" w:tooltip="Агрессивность" w:history="1">
        <w:r w:rsidRPr="001B18C0">
          <w:rPr>
            <w:rFonts w:ascii="Times New Roman" w:eastAsia="Times New Roman" w:hAnsi="Times New Roman" w:cs="Times New Roman"/>
            <w:sz w:val="28"/>
            <w:szCs w:val="28"/>
          </w:rPr>
          <w:t>агрессивность</w:t>
        </w:r>
      </w:hyperlink>
      <w:r w:rsidRPr="001B18C0">
        <w:rPr>
          <w:rFonts w:ascii="Times New Roman" w:eastAsia="Times New Roman" w:hAnsi="Times New Roman" w:cs="Times New Roman"/>
          <w:sz w:val="28"/>
          <w:szCs w:val="28"/>
        </w:rPr>
        <w:t>.</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При необходимости детей наказывают, но без унижения их достоинства. Можно лишить малыша любимых игрушек, сладостей и т.п. Если ребенок наказан, например, отцом, лучше, чтобы отменил наказание тоже он. Серьезную ошибку допускают те родители, которые отменяют наказание, полученное ребенком от другого члена семьи. Подобный подход способствует тому, что дети перестают считаться с требованиями взрослых. Одной из форм наказания является временное охлаждение к ребенку родителей и других членов семьи.</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Неврозы возникают иногда в результате просмотра кинофильмов, телевизионных передач. Родителям необходимо контролировать, что смотрит ребенок, в какие игры он играет. Сказки, рассказы, стихотворения, песни должны быть понятными и доступными и ни в коем случае устрашающими.</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Тяжелой психической травмой для ребенка является распад семьи. Он не может еще правильно оценить происходящее, не в состоянии без потрясения перенести уход из семьи отца или матери.</w:t>
      </w:r>
    </w:p>
    <w:p w:rsidR="005F1AEB" w:rsidRPr="001B18C0" w:rsidRDefault="005F1AEB" w:rsidP="007B2755">
      <w:pPr>
        <w:shd w:val="clear" w:color="auto" w:fill="FFFFFF"/>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lastRenderedPageBreak/>
        <w:t>У таких детей отмечается неуверенность в своих силах, ослабление воли, памяти, внимания, нарушение сна. Основной принцип профилактики неврозов у детей – это разумное чередование и сочетание умственных, </w:t>
      </w:r>
      <w:hyperlink r:id="rId7" w:tooltip="Эмоции" w:history="1">
        <w:r w:rsidRPr="001B18C0">
          <w:rPr>
            <w:rFonts w:ascii="Times New Roman" w:eastAsia="Times New Roman" w:hAnsi="Times New Roman" w:cs="Times New Roman"/>
            <w:sz w:val="28"/>
            <w:szCs w:val="28"/>
          </w:rPr>
          <w:t>эмоциональных</w:t>
        </w:r>
      </w:hyperlink>
      <w:r w:rsidRPr="001B18C0">
        <w:rPr>
          <w:rFonts w:ascii="Times New Roman" w:eastAsia="Times New Roman" w:hAnsi="Times New Roman" w:cs="Times New Roman"/>
          <w:sz w:val="28"/>
          <w:szCs w:val="28"/>
        </w:rPr>
        <w:t> и физических нагрузок.</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Если ребенок на ваше распоряжение реагирует отрицательно, нет смысла настаивать на его выполнении. Лучше в таких случаях, подождать, когда ребенок успокоится. Упрямым детям не следует приказывать. Лучше попросить, сопровождая эту просьбу словами «пожалуйста», «будь добр». Предложения и просьбы взрослые должны произносить без ноток раздражения, а тем более гнева. Наиболее уместен ровный, спокойный тон.</w:t>
      </w:r>
    </w:p>
    <w:p w:rsid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Родителям полезно помнить простую истину: Неврозы у детей легко предупре</w:t>
      </w:r>
      <w:r w:rsidR="001B18C0">
        <w:rPr>
          <w:rFonts w:ascii="Times New Roman" w:eastAsia="Times New Roman" w:hAnsi="Times New Roman" w:cs="Times New Roman"/>
          <w:sz w:val="28"/>
          <w:szCs w:val="28"/>
        </w:rPr>
        <w:t>дить, но очень трудно вылечить.</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Что же формирует </w:t>
      </w:r>
      <w:hyperlink r:id="rId8" w:tooltip="Психология здоровья" w:history="1">
        <w:r w:rsidRPr="001B18C0">
          <w:rPr>
            <w:rFonts w:ascii="Times New Roman" w:eastAsia="Times New Roman" w:hAnsi="Times New Roman" w:cs="Times New Roman"/>
            <w:sz w:val="28"/>
            <w:szCs w:val="28"/>
          </w:rPr>
          <w:t>психологическое здоровье</w:t>
        </w:r>
      </w:hyperlink>
      <w:r w:rsidRPr="001B18C0">
        <w:rPr>
          <w:rFonts w:ascii="Times New Roman" w:eastAsia="Times New Roman" w:hAnsi="Times New Roman" w:cs="Times New Roman"/>
          <w:sz w:val="28"/>
          <w:szCs w:val="28"/>
        </w:rPr>
        <w:t>?</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Здоровый психологический климат в семье и дошкольном учреждении.</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Обучение детей навыкам здорового поведения, формировать правила личной гигиены, соблюдение режима дня, применение различных процедур закаливания, полноценный сон, начало дня с ежедневной зарядки.</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 xml:space="preserve">Не бояться и всесторонне помогать в решении </w:t>
      </w:r>
      <w:proofErr w:type="gramStart"/>
      <w:r w:rsidRPr="001B18C0">
        <w:rPr>
          <w:rFonts w:ascii="Times New Roman" w:eastAsia="Times New Roman" w:hAnsi="Times New Roman" w:cs="Times New Roman"/>
          <w:sz w:val="28"/>
          <w:szCs w:val="28"/>
        </w:rPr>
        <w:t>трудных ситуаций</w:t>
      </w:r>
      <w:proofErr w:type="gramEnd"/>
      <w:r w:rsidRPr="001B18C0">
        <w:rPr>
          <w:rFonts w:ascii="Times New Roman" w:eastAsia="Times New Roman" w:hAnsi="Times New Roman" w:cs="Times New Roman"/>
          <w:sz w:val="28"/>
          <w:szCs w:val="28"/>
        </w:rPr>
        <w:t xml:space="preserve"> разрешаемых ребенком самостоятельно или с помощью взрослых, при том, что предъявляемые нагрузки (в т. ч. эмоциональные, т. е. стрессы) соответствуют физиологическим возможностям.     </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Поддерживать положительный фон настроения и фиксацию на успехах ребенка с анализом причин успешных форм поведения и эмоционального реагирования.</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Принимать и уважать своего ребенка таким, какой он есть.</w:t>
      </w:r>
    </w:p>
    <w:p w:rsidR="005F1AEB" w:rsidRPr="001B18C0" w:rsidRDefault="005F1AEB" w:rsidP="007B2755">
      <w:pPr>
        <w:spacing w:after="0"/>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Недовольство действиями ребенка не должно быть систематическим.</w:t>
      </w:r>
    </w:p>
    <w:p w:rsidR="005F1AEB" w:rsidRPr="001B18C0" w:rsidRDefault="005F1AEB" w:rsidP="007B2755">
      <w:pPr>
        <w:shd w:val="clear" w:color="auto" w:fill="FFFFFF"/>
        <w:spacing w:before="288" w:after="346"/>
        <w:ind w:right="424" w:firstLine="709"/>
        <w:jc w:val="both"/>
        <w:textAlignment w:val="baseline"/>
        <w:rPr>
          <w:rFonts w:ascii="Times New Roman" w:eastAsia="Times New Roman" w:hAnsi="Times New Roman" w:cs="Times New Roman"/>
          <w:sz w:val="28"/>
          <w:szCs w:val="28"/>
        </w:rPr>
      </w:pPr>
      <w:r w:rsidRPr="001B18C0">
        <w:rPr>
          <w:rFonts w:ascii="Times New Roman" w:eastAsia="Times New Roman" w:hAnsi="Times New Roman" w:cs="Times New Roman"/>
          <w:sz w:val="28"/>
          <w:szCs w:val="28"/>
        </w:rPr>
        <w:t>Контролируйте свое поведение.</w:t>
      </w:r>
    </w:p>
    <w:p w:rsidR="005F1AEB"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5F1AEB" w:rsidRPr="001B18C0">
        <w:rPr>
          <w:rFonts w:ascii="Times New Roman" w:eastAsia="Times New Roman" w:hAnsi="Times New Roman" w:cs="Times New Roman"/>
          <w:sz w:val="28"/>
          <w:szCs w:val="28"/>
        </w:rPr>
        <w:t>Активно выслушивать его переживания и потребности.</w:t>
      </w:r>
    </w:p>
    <w:p w:rsidR="005F1AEB"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5F1AEB" w:rsidRPr="001B18C0">
        <w:rPr>
          <w:rFonts w:ascii="Times New Roman" w:eastAsia="Times New Roman" w:hAnsi="Times New Roman" w:cs="Times New Roman"/>
          <w:sz w:val="28"/>
          <w:szCs w:val="28"/>
        </w:rPr>
        <w:t>Быть не рядом с ним, а вместе с ним.</w:t>
      </w:r>
    </w:p>
    <w:p w:rsidR="005F1AEB"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5F1AEB" w:rsidRPr="001B18C0">
        <w:rPr>
          <w:rFonts w:ascii="Times New Roman" w:eastAsia="Times New Roman" w:hAnsi="Times New Roman" w:cs="Times New Roman"/>
          <w:sz w:val="28"/>
          <w:szCs w:val="28"/>
        </w:rPr>
        <w:t>Не вмешивайтесь в занятия, с которыми он справляется.</w:t>
      </w:r>
    </w:p>
    <w:p w:rsidR="005F1AEB"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5F1AEB" w:rsidRPr="001B18C0">
        <w:rPr>
          <w:rFonts w:ascii="Times New Roman" w:eastAsia="Times New Roman" w:hAnsi="Times New Roman" w:cs="Times New Roman"/>
          <w:sz w:val="28"/>
          <w:szCs w:val="28"/>
        </w:rPr>
        <w:t>Поддерживайте успехи. Делитесь своими чувствами.</w:t>
      </w:r>
    </w:p>
    <w:p w:rsidR="005F1AEB"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5F1AEB" w:rsidRPr="001B18C0">
        <w:rPr>
          <w:rFonts w:ascii="Times New Roman" w:eastAsia="Times New Roman" w:hAnsi="Times New Roman" w:cs="Times New Roman"/>
          <w:sz w:val="28"/>
          <w:szCs w:val="28"/>
        </w:rPr>
        <w:t>Справедливо разрешать конфликты.</w:t>
      </w:r>
    </w:p>
    <w:p w:rsidR="00C87CAA" w:rsidRPr="001B18C0" w:rsidRDefault="001B18C0" w:rsidP="007B2755">
      <w:pPr>
        <w:spacing w:after="0"/>
        <w:ind w:right="424"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5F1AEB" w:rsidRPr="001B18C0">
        <w:rPr>
          <w:rFonts w:ascii="Times New Roman" w:eastAsia="Times New Roman" w:hAnsi="Times New Roman" w:cs="Times New Roman"/>
          <w:sz w:val="28"/>
          <w:szCs w:val="28"/>
        </w:rPr>
        <w:t>Обнимать не менее 8 раз в день, так как ребенок должен чувствовать Вашу любовь и ласку.</w:t>
      </w:r>
    </w:p>
    <w:sectPr w:rsidR="00C87CAA" w:rsidRPr="001B18C0" w:rsidSect="007B2755">
      <w:pgSz w:w="11906" w:h="16838"/>
      <w:pgMar w:top="851" w:right="567" w:bottom="1134" w:left="1134" w:header="708" w:footer="708" w:gutter="0"/>
      <w:pgBorders w:offsetFrom="page">
        <w:top w:val="hearts" w:sz="20" w:space="24" w:color="auto"/>
        <w:left w:val="hearts" w:sz="20" w:space="24" w:color="auto"/>
        <w:bottom w:val="hearts" w:sz="20" w:space="24" w:color="auto"/>
        <w:right w:val="heart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A38F5"/>
    <w:multiLevelType w:val="multilevel"/>
    <w:tmpl w:val="979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861B1"/>
    <w:multiLevelType w:val="multilevel"/>
    <w:tmpl w:val="B1C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5A4FC3"/>
    <w:multiLevelType w:val="multilevel"/>
    <w:tmpl w:val="74B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F1AEB"/>
    <w:rsid w:val="001B18C0"/>
    <w:rsid w:val="00460930"/>
    <w:rsid w:val="005F1AEB"/>
    <w:rsid w:val="007B2755"/>
    <w:rsid w:val="00C87CAA"/>
    <w:rsid w:val="00E5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526B"/>
  <w15:docId w15:val="{2BAA0E5B-F533-4030-B785-49019393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30"/>
  </w:style>
  <w:style w:type="paragraph" w:styleId="1">
    <w:name w:val="heading 1"/>
    <w:basedOn w:val="a"/>
    <w:link w:val="10"/>
    <w:uiPriority w:val="9"/>
    <w:qFormat/>
    <w:rsid w:val="005F1A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5F1A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1AE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5F1AEB"/>
    <w:rPr>
      <w:rFonts w:ascii="Times New Roman" w:eastAsia="Times New Roman" w:hAnsi="Times New Roman" w:cs="Times New Roman"/>
      <w:b/>
      <w:bCs/>
      <w:sz w:val="27"/>
      <w:szCs w:val="27"/>
    </w:rPr>
  </w:style>
  <w:style w:type="paragraph" w:styleId="a3">
    <w:name w:val="Normal (Web)"/>
    <w:basedOn w:val="a"/>
    <w:uiPriority w:val="99"/>
    <w:unhideWhenUsed/>
    <w:rsid w:val="005F1A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F1AEB"/>
  </w:style>
  <w:style w:type="character" w:styleId="a4">
    <w:name w:val="Hyperlink"/>
    <w:basedOn w:val="a0"/>
    <w:uiPriority w:val="99"/>
    <w:semiHidden/>
    <w:unhideWhenUsed/>
    <w:rsid w:val="005F1A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693265">
      <w:bodyDiv w:val="1"/>
      <w:marLeft w:val="0"/>
      <w:marRight w:val="0"/>
      <w:marTop w:val="0"/>
      <w:marBottom w:val="0"/>
      <w:divBdr>
        <w:top w:val="none" w:sz="0" w:space="0" w:color="auto"/>
        <w:left w:val="none" w:sz="0" w:space="0" w:color="auto"/>
        <w:bottom w:val="none" w:sz="0" w:space="0" w:color="auto"/>
        <w:right w:val="none" w:sz="0" w:space="0" w:color="auto"/>
      </w:divBdr>
    </w:div>
    <w:div w:id="78076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sihologiya_zdorovmzya/" TargetMode="External"/><Relationship Id="rId3" Type="http://schemas.openxmlformats.org/officeDocument/2006/relationships/settings" Target="settings.xml"/><Relationship Id="rId7" Type="http://schemas.openxmlformats.org/officeDocument/2006/relationships/hyperlink" Target="https://pandia.ru/text/category/yemotc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ndia.ru/text/category/agressivnostmz/"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724</Words>
  <Characters>4128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skm</dc:creator>
  <cp:keywords/>
  <dc:description/>
  <cp:lastModifiedBy>milana</cp:lastModifiedBy>
  <cp:revision>6</cp:revision>
  <cp:lastPrinted>2021-11-18T12:36:00Z</cp:lastPrinted>
  <dcterms:created xsi:type="dcterms:W3CDTF">2021-11-18T12:33:00Z</dcterms:created>
  <dcterms:modified xsi:type="dcterms:W3CDTF">2024-04-05T11:52:00Z</dcterms:modified>
</cp:coreProperties>
</file>